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A33" w:rsidRDefault="004F2283">
      <w:pPr>
        <w:ind w:rightChars="-162" w:right="-340"/>
        <w:jc w:val="center"/>
        <w:rPr>
          <w:rFonts w:asciiTheme="majorEastAsia" w:eastAsiaTheme="majorEastAsia" w:hAnsiTheme="majorEastAsia"/>
          <w:b/>
          <w:sz w:val="30"/>
          <w:szCs w:val="30"/>
          <w:lang w:eastAsia="zh-Hans"/>
        </w:rPr>
      </w:pPr>
      <w:r>
        <w:rPr>
          <w:rFonts w:asciiTheme="majorEastAsia" w:eastAsiaTheme="majorEastAsia" w:hAnsiTheme="majorEastAsia" w:hint="eastAsia"/>
          <w:b/>
          <w:sz w:val="30"/>
          <w:szCs w:val="30"/>
          <w:lang w:eastAsia="zh-Hans"/>
        </w:rPr>
        <w:t>婴儿保温箱参数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b/>
          <w:bCs/>
          <w:sz w:val="24"/>
          <w:szCs w:val="24"/>
          <w:lang w:eastAsia="zh-Hans"/>
        </w:rPr>
      </w:pPr>
      <w:r>
        <w:rPr>
          <w:rFonts w:asciiTheme="minorEastAsia" w:hAnsiTheme="minorEastAsia" w:hint="eastAsia"/>
          <w:b/>
          <w:bCs/>
          <w:sz w:val="24"/>
          <w:szCs w:val="24"/>
          <w:lang w:eastAsia="zh-Hans"/>
        </w:rPr>
        <w:t>产品一</w:t>
      </w:r>
      <w:r>
        <w:rPr>
          <w:rFonts w:asciiTheme="minorEastAsia" w:hAnsiTheme="minorEastAsia"/>
          <w:b/>
          <w:bCs/>
          <w:sz w:val="24"/>
          <w:szCs w:val="24"/>
          <w:lang w:eastAsia="zh-Hans"/>
        </w:rPr>
        <w:t>（</w:t>
      </w:r>
      <w:r>
        <w:rPr>
          <w:rFonts w:asciiTheme="minorEastAsia" w:hAnsiTheme="minorEastAsia"/>
          <w:b/>
          <w:bCs/>
          <w:sz w:val="24"/>
          <w:szCs w:val="24"/>
          <w:lang w:eastAsia="zh-Hans"/>
        </w:rPr>
        <w:t>3</w:t>
      </w:r>
      <w:r>
        <w:rPr>
          <w:rFonts w:asciiTheme="minorEastAsia" w:hAnsiTheme="minorEastAsia" w:hint="eastAsia"/>
          <w:b/>
          <w:bCs/>
          <w:sz w:val="24"/>
          <w:szCs w:val="24"/>
          <w:lang w:eastAsia="zh-Hans"/>
        </w:rPr>
        <w:t>台</w:t>
      </w:r>
      <w:r>
        <w:rPr>
          <w:rFonts w:asciiTheme="minorEastAsia" w:hAnsiTheme="minorEastAsia"/>
          <w:b/>
          <w:bCs/>
          <w:sz w:val="24"/>
          <w:szCs w:val="24"/>
          <w:lang w:eastAsia="zh-Hans"/>
        </w:rPr>
        <w:t>）</w:t>
      </w:r>
    </w:p>
    <w:p w:rsidR="00910A33" w:rsidRDefault="00910A33">
      <w:pPr>
        <w:autoSpaceDE w:val="0"/>
        <w:autoSpaceDN w:val="0"/>
        <w:adjustRightInd w:val="0"/>
        <w:jc w:val="left"/>
        <w:rPr>
          <w:rFonts w:asciiTheme="minorEastAsia" w:hAnsiTheme="minorEastAsia"/>
          <w:b/>
          <w:bCs/>
          <w:sz w:val="24"/>
          <w:szCs w:val="24"/>
          <w:lang w:eastAsia="zh-Hans"/>
        </w:rPr>
      </w:pPr>
    </w:p>
    <w:p w:rsidR="00910A33" w:rsidRDefault="004F2283">
      <w:pPr>
        <w:numPr>
          <w:ilvl w:val="0"/>
          <w:numId w:val="1"/>
        </w:numPr>
        <w:autoSpaceDE w:val="0"/>
        <w:autoSpaceDN w:val="0"/>
        <w:adjustRightInd w:val="0"/>
        <w:jc w:val="left"/>
        <w:rPr>
          <w:rFonts w:asciiTheme="minorEastAsia" w:hAnsiTheme="minorEastAsia"/>
          <w:b/>
          <w:bCs/>
          <w:sz w:val="24"/>
          <w:szCs w:val="24"/>
          <w:lang w:eastAsia="zh-Hans"/>
        </w:rPr>
      </w:pPr>
      <w:r>
        <w:rPr>
          <w:rFonts w:asciiTheme="minorEastAsia" w:hAnsiTheme="minorEastAsia" w:hint="eastAsia"/>
          <w:b/>
          <w:bCs/>
          <w:sz w:val="24"/>
          <w:szCs w:val="24"/>
          <w:lang w:eastAsia="zh-Hans"/>
        </w:rPr>
        <w:t>总体要求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 w:hint="eastAsia"/>
          <w:sz w:val="24"/>
          <w:szCs w:val="24"/>
          <w:lang w:eastAsia="zh-Hans"/>
        </w:rPr>
        <w:t>适用范围</w:t>
      </w:r>
      <w:r>
        <w:rPr>
          <w:rFonts w:asciiTheme="minorEastAsia" w:hAnsiTheme="minorEastAsia"/>
          <w:sz w:val="24"/>
          <w:szCs w:val="24"/>
          <w:lang w:eastAsia="zh-Hans"/>
        </w:rPr>
        <w:t>：</w:t>
      </w:r>
      <w:r>
        <w:rPr>
          <w:rFonts w:asciiTheme="minorEastAsia" w:hAnsiTheme="minorEastAsia" w:hint="eastAsia"/>
          <w:sz w:val="24"/>
          <w:szCs w:val="24"/>
          <w:lang w:eastAsia="zh-Hans"/>
        </w:rPr>
        <w:t>用于保持新生儿的体温恒定</w:t>
      </w:r>
      <w:r>
        <w:rPr>
          <w:rFonts w:asciiTheme="minorEastAsia" w:hAnsiTheme="minorEastAsia"/>
          <w:sz w:val="24"/>
          <w:szCs w:val="24"/>
          <w:lang w:eastAsia="zh-Hans"/>
        </w:rPr>
        <w:t>。</w:t>
      </w:r>
    </w:p>
    <w:p w:rsidR="00910A33" w:rsidRDefault="00910A3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b/>
          <w:bCs/>
          <w:sz w:val="24"/>
          <w:szCs w:val="24"/>
          <w:lang w:eastAsia="zh-Hans"/>
        </w:rPr>
      </w:pPr>
      <w:r>
        <w:rPr>
          <w:rFonts w:asciiTheme="minorEastAsia" w:hAnsiTheme="minorEastAsia" w:hint="eastAsia"/>
          <w:b/>
          <w:bCs/>
          <w:sz w:val="24"/>
          <w:szCs w:val="24"/>
          <w:lang w:eastAsia="zh-Hans"/>
        </w:rPr>
        <w:t>二</w:t>
      </w:r>
      <w:r>
        <w:rPr>
          <w:rFonts w:asciiTheme="minorEastAsia" w:hAnsiTheme="minorEastAsia"/>
          <w:b/>
          <w:bCs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b/>
          <w:bCs/>
          <w:sz w:val="24"/>
          <w:szCs w:val="24"/>
          <w:lang w:eastAsia="zh-Hans"/>
        </w:rPr>
        <w:t>主要功能和技术参数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 w:hint="eastAsia"/>
          <w:sz w:val="24"/>
          <w:szCs w:val="24"/>
          <w:lang w:eastAsia="zh-Hans"/>
        </w:rPr>
        <w:t>1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ab/>
      </w:r>
      <w:r>
        <w:rPr>
          <w:rFonts w:asciiTheme="minorEastAsia" w:hAnsiTheme="minorEastAsia" w:hint="eastAsia"/>
          <w:sz w:val="24"/>
          <w:szCs w:val="24"/>
          <w:lang w:eastAsia="zh-Hans"/>
        </w:rPr>
        <w:t>可分屏显示设置温度、箱内温度、皮肤温度、湿度等参数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2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ab/>
      </w:r>
      <w:r>
        <w:rPr>
          <w:rFonts w:asciiTheme="minorEastAsia" w:hAnsiTheme="minorEastAsia" w:hint="eastAsia"/>
          <w:sz w:val="24"/>
          <w:szCs w:val="24"/>
          <w:lang w:eastAsia="zh-Hans"/>
        </w:rPr>
        <w:t>具有自检功能，多种故障报警提示，有独立的超温保护系统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3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具有独立风道传感器，能检测超温及风道堵塞，有效保证安全性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4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具有前面板温度校正功能；显示肤温传感器脱落报警提示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 w:hint="eastAsia"/>
          <w:sz w:val="24"/>
          <w:szCs w:val="24"/>
          <w:lang w:eastAsia="zh-Hans"/>
        </w:rPr>
        <w:t>5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具有嵌入式集成传感器盒、抽屉式水箱等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 w:hint="eastAsia"/>
          <w:sz w:val="24"/>
          <w:szCs w:val="24"/>
          <w:lang w:eastAsia="zh-Hans"/>
        </w:rPr>
        <w:t>★</w:t>
      </w:r>
      <w:r>
        <w:rPr>
          <w:rFonts w:asciiTheme="minorEastAsia" w:hAnsiTheme="minorEastAsia"/>
          <w:sz w:val="24"/>
          <w:szCs w:val="24"/>
          <w:lang w:eastAsia="zh-Hans"/>
        </w:rPr>
        <w:t>6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具有耐高温</w:t>
      </w:r>
      <w:r>
        <w:rPr>
          <w:rFonts w:asciiTheme="minorEastAsia" w:hAnsiTheme="minorEastAsia" w:hint="eastAsia"/>
          <w:sz w:val="24"/>
          <w:szCs w:val="24"/>
          <w:lang w:eastAsia="zh-Hans"/>
        </w:rPr>
        <w:t>132</w:t>
      </w:r>
      <w:r>
        <w:rPr>
          <w:rFonts w:asciiTheme="minorEastAsia" w:hAnsiTheme="minorEastAsia" w:hint="eastAsia"/>
          <w:sz w:val="24"/>
          <w:szCs w:val="24"/>
          <w:lang w:eastAsia="zh-Hans"/>
        </w:rPr>
        <w:t>℃以上整体水箱，可以直接采用“高温高压”法消毒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 w:hint="eastAsia"/>
          <w:sz w:val="24"/>
          <w:szCs w:val="24"/>
          <w:lang w:eastAsia="zh-Hans"/>
        </w:rPr>
        <w:t>7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具有进口有机玻璃双层恒温罩，配备自动风帘装置，更好保证箱体温度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8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具有数据储存功能及</w:t>
      </w:r>
      <w:r>
        <w:rPr>
          <w:rFonts w:asciiTheme="minorEastAsia" w:hAnsiTheme="minorEastAsia" w:hint="eastAsia"/>
          <w:sz w:val="24"/>
          <w:szCs w:val="24"/>
          <w:lang w:eastAsia="zh-Hans"/>
        </w:rPr>
        <w:t>RS-232</w:t>
      </w:r>
      <w:r>
        <w:rPr>
          <w:rFonts w:asciiTheme="minorEastAsia" w:hAnsiTheme="minorEastAsia" w:hint="eastAsia"/>
          <w:sz w:val="24"/>
          <w:szCs w:val="24"/>
          <w:lang w:eastAsia="zh-Hans"/>
        </w:rPr>
        <w:t>接口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9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具有正门独立锁定装置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10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具有箱温和肤温两种温度控制方式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11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箱温控制范围至少为</w:t>
      </w:r>
      <w:r>
        <w:rPr>
          <w:rFonts w:asciiTheme="minorEastAsia" w:hAnsiTheme="minorEastAsia" w:hint="eastAsia"/>
          <w:sz w:val="24"/>
          <w:szCs w:val="24"/>
          <w:lang w:eastAsia="zh-Hans"/>
        </w:rPr>
        <w:t>25</w:t>
      </w:r>
      <w:r>
        <w:rPr>
          <w:rFonts w:asciiTheme="minorEastAsia" w:hAnsiTheme="minorEastAsia" w:hint="eastAsia"/>
          <w:sz w:val="24"/>
          <w:szCs w:val="24"/>
          <w:lang w:eastAsia="zh-Hans"/>
        </w:rPr>
        <w:t>℃</w:t>
      </w:r>
      <w:r>
        <w:rPr>
          <w:rFonts w:asciiTheme="minorEastAsia" w:hAnsiTheme="minorEastAsia" w:hint="eastAsia"/>
          <w:sz w:val="24"/>
          <w:szCs w:val="24"/>
          <w:lang w:eastAsia="zh-Hans"/>
        </w:rPr>
        <w:t>-37</w:t>
      </w:r>
      <w:r>
        <w:rPr>
          <w:rFonts w:asciiTheme="minorEastAsia" w:hAnsiTheme="minorEastAsia" w:hint="eastAsia"/>
          <w:sz w:val="24"/>
          <w:szCs w:val="24"/>
          <w:lang w:eastAsia="zh-Hans"/>
        </w:rPr>
        <w:t>℃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12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肤温控制范围至少为</w:t>
      </w:r>
      <w:r>
        <w:rPr>
          <w:rFonts w:asciiTheme="minorEastAsia" w:hAnsiTheme="minorEastAsia" w:hint="eastAsia"/>
          <w:sz w:val="24"/>
          <w:szCs w:val="24"/>
          <w:lang w:eastAsia="zh-Hans"/>
        </w:rPr>
        <w:t>34</w:t>
      </w:r>
      <w:r>
        <w:rPr>
          <w:rFonts w:asciiTheme="minorEastAsia" w:hAnsiTheme="minorEastAsia" w:hint="eastAsia"/>
          <w:sz w:val="24"/>
          <w:szCs w:val="24"/>
          <w:lang w:eastAsia="zh-Hans"/>
        </w:rPr>
        <w:t>℃</w:t>
      </w:r>
      <w:r>
        <w:rPr>
          <w:rFonts w:asciiTheme="minorEastAsia" w:hAnsiTheme="minorEastAsia" w:hint="eastAsia"/>
          <w:sz w:val="24"/>
          <w:szCs w:val="24"/>
          <w:lang w:eastAsia="zh-Hans"/>
        </w:rPr>
        <w:t>-37</w:t>
      </w:r>
      <w:r>
        <w:rPr>
          <w:rFonts w:asciiTheme="minorEastAsia" w:hAnsiTheme="minorEastAsia" w:hint="eastAsia"/>
          <w:sz w:val="24"/>
          <w:szCs w:val="24"/>
          <w:lang w:eastAsia="zh-Hans"/>
        </w:rPr>
        <w:t>℃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 w:hint="eastAsia"/>
          <w:sz w:val="24"/>
          <w:szCs w:val="24"/>
          <w:lang w:eastAsia="zh-Hans"/>
        </w:rPr>
        <w:t>★</w:t>
      </w:r>
      <w:r>
        <w:rPr>
          <w:rFonts w:asciiTheme="minorEastAsia" w:hAnsiTheme="minorEastAsia"/>
          <w:sz w:val="24"/>
          <w:szCs w:val="24"/>
          <w:lang w:eastAsia="zh-Hans"/>
        </w:rPr>
        <w:t>13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箱温和肤温显示温度范围至少为</w:t>
      </w:r>
      <w:r>
        <w:rPr>
          <w:rFonts w:asciiTheme="minorEastAsia" w:hAnsiTheme="minorEastAsia" w:hint="eastAsia"/>
          <w:sz w:val="24"/>
          <w:szCs w:val="24"/>
          <w:lang w:eastAsia="zh-Hans"/>
        </w:rPr>
        <w:t>5</w:t>
      </w:r>
      <w:r>
        <w:rPr>
          <w:rFonts w:asciiTheme="minorEastAsia" w:hAnsiTheme="minorEastAsia" w:hint="eastAsia"/>
          <w:sz w:val="24"/>
          <w:szCs w:val="24"/>
          <w:lang w:eastAsia="zh-Hans"/>
        </w:rPr>
        <w:t>～</w:t>
      </w:r>
      <w:r>
        <w:rPr>
          <w:rFonts w:asciiTheme="minorEastAsia" w:hAnsiTheme="minorEastAsia" w:hint="eastAsia"/>
          <w:sz w:val="24"/>
          <w:szCs w:val="24"/>
          <w:lang w:eastAsia="zh-Hans"/>
        </w:rPr>
        <w:t>65</w:t>
      </w:r>
      <w:r>
        <w:rPr>
          <w:rFonts w:asciiTheme="minorEastAsia" w:hAnsiTheme="minorEastAsia" w:hint="eastAsia"/>
          <w:sz w:val="24"/>
          <w:szCs w:val="24"/>
          <w:lang w:eastAsia="zh-Hans"/>
        </w:rPr>
        <w:t>℃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14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升温时间≤</w:t>
      </w:r>
      <w:r>
        <w:rPr>
          <w:rFonts w:asciiTheme="minorEastAsia" w:hAnsiTheme="minorEastAsia" w:hint="eastAsia"/>
          <w:sz w:val="24"/>
          <w:szCs w:val="24"/>
          <w:lang w:eastAsia="zh-Hans"/>
        </w:rPr>
        <w:t>30min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15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培养箱温度与平均培养箱温度之差：≤</w:t>
      </w:r>
      <w:r>
        <w:rPr>
          <w:rFonts w:asciiTheme="minorEastAsia" w:hAnsiTheme="minorEastAsia" w:hint="eastAsia"/>
          <w:sz w:val="24"/>
          <w:szCs w:val="24"/>
          <w:lang w:eastAsia="zh-Hans"/>
        </w:rPr>
        <w:t>0.5</w:t>
      </w:r>
      <w:r>
        <w:rPr>
          <w:rFonts w:asciiTheme="minorEastAsia" w:hAnsiTheme="minorEastAsia" w:hint="eastAsia"/>
          <w:sz w:val="24"/>
          <w:szCs w:val="24"/>
          <w:lang w:eastAsia="zh-Hans"/>
        </w:rPr>
        <w:t>℃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16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平均培养箱温度与控制温度之差：≤±</w:t>
      </w:r>
      <w:r>
        <w:rPr>
          <w:rFonts w:asciiTheme="minorEastAsia" w:hAnsiTheme="minorEastAsia" w:hint="eastAsia"/>
          <w:sz w:val="24"/>
          <w:szCs w:val="24"/>
          <w:lang w:eastAsia="zh-Hans"/>
        </w:rPr>
        <w:t>1.0</w:t>
      </w:r>
      <w:r>
        <w:rPr>
          <w:rFonts w:asciiTheme="minorEastAsia" w:hAnsiTheme="minorEastAsia" w:hint="eastAsia"/>
          <w:sz w:val="24"/>
          <w:szCs w:val="24"/>
          <w:lang w:eastAsia="zh-Hans"/>
        </w:rPr>
        <w:t>℃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17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温度均匀性（床垫处于水平位置）：≤</w:t>
      </w:r>
      <w:r>
        <w:rPr>
          <w:rFonts w:asciiTheme="minorEastAsia" w:hAnsiTheme="minorEastAsia" w:hint="eastAsia"/>
          <w:sz w:val="24"/>
          <w:szCs w:val="24"/>
          <w:lang w:eastAsia="zh-Hans"/>
        </w:rPr>
        <w:t>0.8</w:t>
      </w:r>
      <w:r>
        <w:rPr>
          <w:rFonts w:asciiTheme="minorEastAsia" w:hAnsiTheme="minorEastAsia" w:hint="eastAsia"/>
          <w:sz w:val="24"/>
          <w:szCs w:val="24"/>
          <w:lang w:eastAsia="zh-Hans"/>
        </w:rPr>
        <w:t>℃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18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温度均匀性（床垫处</w:t>
      </w:r>
      <w:r>
        <w:rPr>
          <w:rFonts w:asciiTheme="minorEastAsia" w:hAnsiTheme="minorEastAsia" w:hint="eastAsia"/>
          <w:sz w:val="24"/>
          <w:szCs w:val="24"/>
          <w:lang w:eastAsia="zh-Hans"/>
        </w:rPr>
        <w:t>于倾斜位置）：≤</w:t>
      </w:r>
      <w:r>
        <w:rPr>
          <w:rFonts w:asciiTheme="minorEastAsia" w:hAnsiTheme="minorEastAsia" w:hint="eastAsia"/>
          <w:sz w:val="24"/>
          <w:szCs w:val="24"/>
          <w:lang w:eastAsia="zh-Hans"/>
        </w:rPr>
        <w:t>1.0</w:t>
      </w:r>
      <w:r>
        <w:rPr>
          <w:rFonts w:asciiTheme="minorEastAsia" w:hAnsiTheme="minorEastAsia" w:hint="eastAsia"/>
          <w:sz w:val="24"/>
          <w:szCs w:val="24"/>
          <w:lang w:eastAsia="zh-Hans"/>
        </w:rPr>
        <w:t>℃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19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皮肤温度传感器精度：±</w:t>
      </w:r>
      <w:r>
        <w:rPr>
          <w:rFonts w:asciiTheme="minorEastAsia" w:hAnsiTheme="minorEastAsia" w:hint="eastAsia"/>
          <w:sz w:val="24"/>
          <w:szCs w:val="24"/>
          <w:lang w:eastAsia="zh-Hans"/>
        </w:rPr>
        <w:t>0.2</w:t>
      </w:r>
      <w:r>
        <w:rPr>
          <w:rFonts w:asciiTheme="minorEastAsia" w:hAnsiTheme="minorEastAsia" w:hint="eastAsia"/>
          <w:sz w:val="24"/>
          <w:szCs w:val="24"/>
          <w:lang w:eastAsia="zh-Hans"/>
        </w:rPr>
        <w:t>℃内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20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婴儿床倾斜角度：无级可调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 w:hint="eastAsia"/>
          <w:sz w:val="24"/>
          <w:szCs w:val="24"/>
          <w:lang w:eastAsia="zh-Hans"/>
        </w:rPr>
        <w:t>★</w:t>
      </w:r>
      <w:r>
        <w:rPr>
          <w:rFonts w:asciiTheme="minorEastAsia" w:hAnsiTheme="minorEastAsia"/>
          <w:sz w:val="24"/>
          <w:szCs w:val="24"/>
          <w:lang w:eastAsia="zh-Hans"/>
        </w:rPr>
        <w:t>21</w:t>
      </w:r>
      <w:r>
        <w:rPr>
          <w:rFonts w:asciiTheme="minorEastAsia" w:hAnsiTheme="minorEastAsia" w:hint="eastAsia"/>
          <w:sz w:val="24"/>
          <w:szCs w:val="24"/>
          <w:lang w:eastAsia="zh-Hans"/>
        </w:rPr>
        <w:t>婴儿舱内噪声：≤</w:t>
      </w:r>
      <w:r>
        <w:rPr>
          <w:rFonts w:asciiTheme="minorEastAsia" w:hAnsiTheme="minorEastAsia" w:hint="eastAsia"/>
          <w:sz w:val="24"/>
          <w:szCs w:val="24"/>
          <w:lang w:eastAsia="zh-Hans"/>
        </w:rPr>
        <w:t>45dB(A)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22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故障报警：断电、传感器、偏差、超温、风道循环、缺水、水箱位置、系统等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23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湿度显示范围：</w:t>
      </w:r>
      <w:r>
        <w:rPr>
          <w:rFonts w:asciiTheme="minorEastAsia" w:hAnsiTheme="minorEastAsia" w:hint="eastAsia"/>
          <w:sz w:val="24"/>
          <w:szCs w:val="24"/>
          <w:lang w:eastAsia="zh-Hans"/>
        </w:rPr>
        <w:t>0%RH</w:t>
      </w:r>
      <w:r>
        <w:rPr>
          <w:rFonts w:asciiTheme="minorEastAsia" w:hAnsiTheme="minorEastAsia" w:hint="eastAsia"/>
          <w:sz w:val="24"/>
          <w:szCs w:val="24"/>
          <w:lang w:eastAsia="zh-Hans"/>
        </w:rPr>
        <w:t>—</w:t>
      </w:r>
      <w:r>
        <w:rPr>
          <w:rFonts w:asciiTheme="minorEastAsia" w:hAnsiTheme="minorEastAsia" w:hint="eastAsia"/>
          <w:sz w:val="24"/>
          <w:szCs w:val="24"/>
          <w:lang w:eastAsia="zh-Hans"/>
        </w:rPr>
        <w:t>99%RH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24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湿度控制范围：</w:t>
      </w:r>
      <w:r>
        <w:rPr>
          <w:rFonts w:asciiTheme="minorEastAsia" w:hAnsiTheme="minorEastAsia" w:hint="eastAsia"/>
          <w:sz w:val="24"/>
          <w:szCs w:val="24"/>
          <w:lang w:eastAsia="zh-Hans"/>
        </w:rPr>
        <w:t>0%RH</w:t>
      </w:r>
      <w:r>
        <w:rPr>
          <w:rFonts w:asciiTheme="minorEastAsia" w:hAnsiTheme="minorEastAsia" w:hint="eastAsia"/>
          <w:sz w:val="24"/>
          <w:szCs w:val="24"/>
          <w:lang w:eastAsia="zh-Hans"/>
        </w:rPr>
        <w:t>—</w:t>
      </w:r>
      <w:r>
        <w:rPr>
          <w:rFonts w:asciiTheme="minorEastAsia" w:hAnsiTheme="minorEastAsia" w:hint="eastAsia"/>
          <w:sz w:val="24"/>
          <w:szCs w:val="24"/>
          <w:lang w:eastAsia="zh-Hans"/>
        </w:rPr>
        <w:t>90%RH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25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湿度显示精度：±</w:t>
      </w:r>
      <w:r>
        <w:rPr>
          <w:rFonts w:asciiTheme="minorEastAsia" w:hAnsiTheme="minorEastAsia" w:hint="eastAsia"/>
          <w:sz w:val="24"/>
          <w:szCs w:val="24"/>
          <w:lang w:eastAsia="zh-Hans"/>
        </w:rPr>
        <w:t>5%RH</w:t>
      </w:r>
      <w:r>
        <w:rPr>
          <w:rFonts w:asciiTheme="minorEastAsia" w:hAnsiTheme="minorEastAsia" w:hint="eastAsia"/>
          <w:sz w:val="24"/>
          <w:szCs w:val="24"/>
          <w:lang w:eastAsia="zh-Hans"/>
        </w:rPr>
        <w:t>内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26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床面表面有效胆红素总辐照度均匀性</w:t>
      </w:r>
      <w:r>
        <w:rPr>
          <w:rFonts w:asciiTheme="minorEastAsia" w:hAnsiTheme="minorEastAsia" w:hint="eastAsia"/>
          <w:sz w:val="24"/>
          <w:szCs w:val="24"/>
          <w:lang w:eastAsia="zh-Hans"/>
        </w:rPr>
        <w:t>:&gt;0.4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27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上蓝光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27</w:t>
      </w:r>
      <w:r>
        <w:rPr>
          <w:rFonts w:asciiTheme="minorEastAsia" w:hAnsiTheme="minorEastAsia" w:hint="eastAsia"/>
          <w:sz w:val="24"/>
          <w:szCs w:val="24"/>
          <w:lang w:eastAsia="zh-Hans"/>
        </w:rPr>
        <w:t>.</w:t>
      </w:r>
      <w:r>
        <w:rPr>
          <w:rFonts w:asciiTheme="minorEastAsia" w:hAnsiTheme="minorEastAsia"/>
          <w:sz w:val="24"/>
          <w:szCs w:val="24"/>
          <w:lang w:eastAsia="zh-Hans"/>
        </w:rPr>
        <w:t xml:space="preserve">1 </w:t>
      </w:r>
      <w:r>
        <w:rPr>
          <w:rFonts w:asciiTheme="minorEastAsia" w:hAnsiTheme="minorEastAsia" w:hint="eastAsia"/>
          <w:sz w:val="24"/>
          <w:szCs w:val="24"/>
          <w:lang w:eastAsia="zh-Hans"/>
        </w:rPr>
        <w:t>上蓝光床面表面有效总辐照度</w:t>
      </w:r>
      <w:r>
        <w:rPr>
          <w:rFonts w:asciiTheme="minorEastAsia" w:hAnsiTheme="minorEastAsia" w:hint="eastAsia"/>
          <w:sz w:val="24"/>
          <w:szCs w:val="24"/>
          <w:lang w:eastAsia="zh-Hans"/>
        </w:rPr>
        <w:t>:</w:t>
      </w:r>
      <w:r>
        <w:rPr>
          <w:rFonts w:asciiTheme="minorEastAsia" w:hAnsiTheme="minorEastAsia" w:hint="eastAsia"/>
          <w:sz w:val="24"/>
          <w:szCs w:val="24"/>
          <w:lang w:eastAsia="zh-Hans"/>
        </w:rPr>
        <w:t>≥</w:t>
      </w:r>
      <w:r>
        <w:rPr>
          <w:rFonts w:asciiTheme="minorEastAsia" w:hAnsiTheme="minorEastAsia" w:hint="eastAsia"/>
          <w:sz w:val="24"/>
          <w:szCs w:val="24"/>
          <w:lang w:eastAsia="zh-Hans"/>
        </w:rPr>
        <w:t>1.7mW/cm2</w:t>
      </w:r>
      <w:r>
        <w:rPr>
          <w:rFonts w:asciiTheme="minorEastAsia" w:hAnsiTheme="minorEastAsia" w:hint="eastAsia"/>
          <w:sz w:val="24"/>
          <w:szCs w:val="24"/>
          <w:lang w:eastAsia="zh-Hans"/>
        </w:rPr>
        <w:t>（光源为</w:t>
      </w:r>
      <w:r>
        <w:rPr>
          <w:rFonts w:asciiTheme="minorEastAsia" w:hAnsiTheme="minorEastAsia" w:hint="eastAsia"/>
          <w:sz w:val="24"/>
          <w:szCs w:val="24"/>
          <w:lang w:eastAsia="zh-Hans"/>
        </w:rPr>
        <w:t>LED</w:t>
      </w:r>
      <w:r>
        <w:rPr>
          <w:rFonts w:asciiTheme="minorEastAsia" w:hAnsiTheme="minorEastAsia" w:hint="eastAsia"/>
          <w:sz w:val="24"/>
          <w:szCs w:val="24"/>
          <w:lang w:eastAsia="zh-Hans"/>
        </w:rPr>
        <w:t>）</w:t>
      </w:r>
      <w:r>
        <w:rPr>
          <w:rFonts w:asciiTheme="minorEastAsia" w:hAnsiTheme="minorEastAsia" w:hint="eastAsia"/>
          <w:sz w:val="24"/>
          <w:szCs w:val="24"/>
          <w:lang w:eastAsia="zh-Hans"/>
        </w:rPr>
        <w:t xml:space="preserve">                              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27</w:t>
      </w:r>
      <w:r>
        <w:rPr>
          <w:rFonts w:asciiTheme="minorEastAsia" w:hAnsiTheme="minorEastAsia" w:hint="eastAsia"/>
          <w:sz w:val="24"/>
          <w:szCs w:val="24"/>
          <w:lang w:eastAsia="zh-Hans"/>
        </w:rPr>
        <w:t>.</w:t>
      </w:r>
      <w:r>
        <w:rPr>
          <w:rFonts w:asciiTheme="minorEastAsia" w:hAnsiTheme="minorEastAsia"/>
          <w:sz w:val="24"/>
          <w:szCs w:val="24"/>
          <w:lang w:eastAsia="zh-Hans"/>
        </w:rPr>
        <w:t xml:space="preserve">2 </w:t>
      </w:r>
      <w:r>
        <w:rPr>
          <w:rFonts w:asciiTheme="minorEastAsia" w:hAnsiTheme="minorEastAsia" w:hint="eastAsia"/>
          <w:sz w:val="24"/>
          <w:szCs w:val="24"/>
          <w:lang w:eastAsia="zh-Hans"/>
        </w:rPr>
        <w:t>上蓝光床面表面有效胆红素总辐照度平均值</w:t>
      </w:r>
      <w:r>
        <w:rPr>
          <w:rFonts w:asciiTheme="minorEastAsia" w:hAnsiTheme="minorEastAsia" w:hint="eastAsia"/>
          <w:sz w:val="24"/>
          <w:szCs w:val="24"/>
          <w:lang w:eastAsia="zh-Hans"/>
        </w:rPr>
        <w:t>:</w:t>
      </w:r>
      <w:r>
        <w:rPr>
          <w:rFonts w:asciiTheme="minorEastAsia" w:hAnsiTheme="minorEastAsia" w:hint="eastAsia"/>
          <w:sz w:val="24"/>
          <w:szCs w:val="24"/>
          <w:lang w:eastAsia="zh-Hans"/>
        </w:rPr>
        <w:t>≥</w:t>
      </w:r>
      <w:r>
        <w:rPr>
          <w:rFonts w:asciiTheme="minorEastAsia" w:hAnsiTheme="minorEastAsia" w:hint="eastAsia"/>
          <w:sz w:val="24"/>
          <w:szCs w:val="24"/>
          <w:lang w:eastAsia="zh-Hans"/>
        </w:rPr>
        <w:t>1.3mW/cm2</w:t>
      </w:r>
      <w:r>
        <w:rPr>
          <w:rFonts w:asciiTheme="minorEastAsia" w:hAnsiTheme="minorEastAsia" w:hint="eastAsia"/>
          <w:sz w:val="24"/>
          <w:szCs w:val="24"/>
          <w:lang w:eastAsia="zh-Hans"/>
        </w:rPr>
        <w:t>（光源为</w:t>
      </w:r>
      <w:r>
        <w:rPr>
          <w:rFonts w:asciiTheme="minorEastAsia" w:hAnsiTheme="minorEastAsia" w:hint="eastAsia"/>
          <w:sz w:val="24"/>
          <w:szCs w:val="24"/>
          <w:lang w:eastAsia="zh-Hans"/>
        </w:rPr>
        <w:t>LED</w:t>
      </w:r>
      <w:r>
        <w:rPr>
          <w:rFonts w:asciiTheme="minorEastAsia" w:hAnsiTheme="minorEastAsia" w:hint="eastAsia"/>
          <w:sz w:val="24"/>
          <w:szCs w:val="24"/>
          <w:lang w:eastAsia="zh-Hans"/>
        </w:rPr>
        <w:t>）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 w:hint="eastAsia"/>
          <w:sz w:val="24"/>
          <w:szCs w:val="24"/>
          <w:lang w:eastAsia="zh-Hans"/>
        </w:rPr>
        <w:t>★</w:t>
      </w:r>
      <w:r>
        <w:rPr>
          <w:rFonts w:asciiTheme="minorEastAsia" w:hAnsiTheme="minorEastAsia"/>
          <w:sz w:val="24"/>
          <w:szCs w:val="24"/>
          <w:lang w:eastAsia="zh-Hans"/>
        </w:rPr>
        <w:t>27</w:t>
      </w:r>
      <w:r>
        <w:rPr>
          <w:rFonts w:asciiTheme="minorEastAsia" w:hAnsiTheme="minorEastAsia" w:hint="eastAsia"/>
          <w:sz w:val="24"/>
          <w:szCs w:val="24"/>
          <w:lang w:eastAsia="zh-Hans"/>
        </w:rPr>
        <w:t>.</w:t>
      </w:r>
      <w:r>
        <w:rPr>
          <w:rFonts w:asciiTheme="minorEastAsia" w:hAnsiTheme="minorEastAsia"/>
          <w:sz w:val="24"/>
          <w:szCs w:val="24"/>
          <w:lang w:eastAsia="zh-Hans"/>
        </w:rPr>
        <w:t xml:space="preserve">3 </w:t>
      </w:r>
      <w:r>
        <w:rPr>
          <w:rFonts w:asciiTheme="minorEastAsia" w:hAnsiTheme="minorEastAsia" w:hint="eastAsia"/>
          <w:sz w:val="24"/>
          <w:szCs w:val="24"/>
          <w:lang w:eastAsia="zh-Hans"/>
        </w:rPr>
        <w:t>上蓝光床面表面有效胆红素总辐照度最大值</w:t>
      </w:r>
      <w:r>
        <w:rPr>
          <w:rFonts w:asciiTheme="minorEastAsia" w:hAnsiTheme="minorEastAsia" w:hint="eastAsia"/>
          <w:sz w:val="24"/>
          <w:szCs w:val="24"/>
          <w:lang w:eastAsia="zh-Hans"/>
        </w:rPr>
        <w:t xml:space="preserve">:3.5 </w:t>
      </w:r>
      <w:proofErr w:type="spellStart"/>
      <w:r>
        <w:rPr>
          <w:rFonts w:asciiTheme="minorEastAsia" w:hAnsiTheme="minorEastAsia" w:hint="eastAsia"/>
          <w:sz w:val="24"/>
          <w:szCs w:val="24"/>
          <w:lang w:eastAsia="zh-Hans"/>
        </w:rPr>
        <w:t>mW</w:t>
      </w:r>
      <w:proofErr w:type="spellEnd"/>
      <w:r>
        <w:rPr>
          <w:rFonts w:asciiTheme="minorEastAsia" w:hAnsiTheme="minorEastAsia" w:hint="eastAsia"/>
          <w:sz w:val="24"/>
          <w:szCs w:val="24"/>
          <w:lang w:eastAsia="zh-Hans"/>
        </w:rPr>
        <w:t>/cm2</w:t>
      </w:r>
      <w:r>
        <w:rPr>
          <w:rFonts w:asciiTheme="minorEastAsia" w:hAnsiTheme="minorEastAsia" w:hint="eastAsia"/>
          <w:sz w:val="24"/>
          <w:szCs w:val="24"/>
          <w:lang w:eastAsia="zh-Hans"/>
        </w:rPr>
        <w:t>（光源为</w:t>
      </w:r>
      <w:r>
        <w:rPr>
          <w:rFonts w:asciiTheme="minorEastAsia" w:hAnsiTheme="minorEastAsia" w:hint="eastAsia"/>
          <w:sz w:val="24"/>
          <w:szCs w:val="24"/>
          <w:lang w:eastAsia="zh-Hans"/>
        </w:rPr>
        <w:t>LED</w:t>
      </w:r>
      <w:r>
        <w:rPr>
          <w:rFonts w:asciiTheme="minorEastAsia" w:hAnsiTheme="minorEastAsia" w:hint="eastAsia"/>
          <w:sz w:val="24"/>
          <w:szCs w:val="24"/>
          <w:lang w:eastAsia="zh-Hans"/>
        </w:rPr>
        <w:t>）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28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下蓝光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28</w:t>
      </w:r>
      <w:r>
        <w:rPr>
          <w:rFonts w:asciiTheme="minorEastAsia" w:hAnsiTheme="minorEastAsia" w:hint="eastAsia"/>
          <w:sz w:val="24"/>
          <w:szCs w:val="24"/>
          <w:lang w:eastAsia="zh-Hans"/>
        </w:rPr>
        <w:t>.</w:t>
      </w:r>
      <w:r>
        <w:rPr>
          <w:rFonts w:asciiTheme="minorEastAsia" w:hAnsiTheme="minorEastAsia"/>
          <w:sz w:val="24"/>
          <w:szCs w:val="24"/>
          <w:lang w:eastAsia="zh-Hans"/>
        </w:rPr>
        <w:t xml:space="preserve">1 </w:t>
      </w:r>
      <w:r>
        <w:rPr>
          <w:rFonts w:asciiTheme="minorEastAsia" w:hAnsiTheme="minorEastAsia" w:hint="eastAsia"/>
          <w:sz w:val="24"/>
          <w:szCs w:val="24"/>
          <w:lang w:eastAsia="zh-Hans"/>
        </w:rPr>
        <w:t>下蓝光床面表面有效总辐照度</w:t>
      </w:r>
      <w:r>
        <w:rPr>
          <w:rFonts w:asciiTheme="minorEastAsia" w:hAnsiTheme="minorEastAsia" w:hint="eastAsia"/>
          <w:sz w:val="24"/>
          <w:szCs w:val="24"/>
          <w:lang w:eastAsia="zh-Hans"/>
        </w:rPr>
        <w:t>:</w:t>
      </w:r>
      <w:r>
        <w:rPr>
          <w:rFonts w:asciiTheme="minorEastAsia" w:hAnsiTheme="minorEastAsia" w:hint="eastAsia"/>
          <w:sz w:val="24"/>
          <w:szCs w:val="24"/>
          <w:lang w:eastAsia="zh-Hans"/>
        </w:rPr>
        <w:t>≥</w:t>
      </w:r>
      <w:r>
        <w:rPr>
          <w:rFonts w:asciiTheme="minorEastAsia" w:hAnsiTheme="minorEastAsia" w:hint="eastAsia"/>
          <w:sz w:val="24"/>
          <w:szCs w:val="24"/>
          <w:lang w:eastAsia="zh-Hans"/>
        </w:rPr>
        <w:t>0.8mW/cm2</w:t>
      </w:r>
      <w:r>
        <w:rPr>
          <w:rFonts w:asciiTheme="minorEastAsia" w:hAnsiTheme="minorEastAsia" w:hint="eastAsia"/>
          <w:sz w:val="24"/>
          <w:szCs w:val="24"/>
          <w:lang w:eastAsia="zh-Hans"/>
        </w:rPr>
        <w:t>（光源为</w:t>
      </w:r>
      <w:r>
        <w:rPr>
          <w:rFonts w:asciiTheme="minorEastAsia" w:hAnsiTheme="minorEastAsia" w:hint="eastAsia"/>
          <w:sz w:val="24"/>
          <w:szCs w:val="24"/>
          <w:lang w:eastAsia="zh-Hans"/>
        </w:rPr>
        <w:t>LED</w:t>
      </w:r>
      <w:r>
        <w:rPr>
          <w:rFonts w:asciiTheme="minorEastAsia" w:hAnsiTheme="minorEastAsia" w:hint="eastAsia"/>
          <w:sz w:val="24"/>
          <w:szCs w:val="24"/>
          <w:lang w:eastAsia="zh-Hans"/>
        </w:rPr>
        <w:t>）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28</w:t>
      </w:r>
      <w:r>
        <w:rPr>
          <w:rFonts w:asciiTheme="minorEastAsia" w:hAnsiTheme="minorEastAsia" w:hint="eastAsia"/>
          <w:sz w:val="24"/>
          <w:szCs w:val="24"/>
          <w:lang w:eastAsia="zh-Hans"/>
        </w:rPr>
        <w:t>.</w:t>
      </w:r>
      <w:r>
        <w:rPr>
          <w:rFonts w:asciiTheme="minorEastAsia" w:hAnsiTheme="minorEastAsia"/>
          <w:sz w:val="24"/>
          <w:szCs w:val="24"/>
          <w:lang w:eastAsia="zh-Hans"/>
        </w:rPr>
        <w:t xml:space="preserve">2 </w:t>
      </w:r>
      <w:r>
        <w:rPr>
          <w:rFonts w:asciiTheme="minorEastAsia" w:hAnsiTheme="minorEastAsia" w:hint="eastAsia"/>
          <w:sz w:val="24"/>
          <w:szCs w:val="24"/>
          <w:lang w:eastAsia="zh-Hans"/>
        </w:rPr>
        <w:t>下蓝光床面表面有效胆红素总辐照度平均值</w:t>
      </w:r>
      <w:r>
        <w:rPr>
          <w:rFonts w:asciiTheme="minorEastAsia" w:hAnsiTheme="minorEastAsia" w:hint="eastAsia"/>
          <w:sz w:val="24"/>
          <w:szCs w:val="24"/>
          <w:lang w:eastAsia="zh-Hans"/>
        </w:rPr>
        <w:t>:</w:t>
      </w:r>
      <w:r>
        <w:rPr>
          <w:rFonts w:asciiTheme="minorEastAsia" w:hAnsiTheme="minorEastAsia" w:hint="eastAsia"/>
          <w:sz w:val="24"/>
          <w:szCs w:val="24"/>
          <w:lang w:eastAsia="zh-Hans"/>
        </w:rPr>
        <w:t>≥</w:t>
      </w:r>
      <w:r>
        <w:rPr>
          <w:rFonts w:asciiTheme="minorEastAsia" w:hAnsiTheme="minorEastAsia" w:hint="eastAsia"/>
          <w:sz w:val="24"/>
          <w:szCs w:val="24"/>
          <w:lang w:eastAsia="zh-Hans"/>
        </w:rPr>
        <w:t>0.8mW/cm2</w:t>
      </w:r>
      <w:r>
        <w:rPr>
          <w:rFonts w:asciiTheme="minorEastAsia" w:hAnsiTheme="minorEastAsia" w:hint="eastAsia"/>
          <w:sz w:val="24"/>
          <w:szCs w:val="24"/>
          <w:lang w:eastAsia="zh-Hans"/>
        </w:rPr>
        <w:t>（光源为</w:t>
      </w:r>
      <w:r>
        <w:rPr>
          <w:rFonts w:asciiTheme="minorEastAsia" w:hAnsiTheme="minorEastAsia" w:hint="eastAsia"/>
          <w:sz w:val="24"/>
          <w:szCs w:val="24"/>
          <w:lang w:eastAsia="zh-Hans"/>
        </w:rPr>
        <w:t>LED</w:t>
      </w:r>
      <w:r>
        <w:rPr>
          <w:rFonts w:asciiTheme="minorEastAsia" w:hAnsiTheme="minorEastAsia" w:hint="eastAsia"/>
          <w:sz w:val="24"/>
          <w:szCs w:val="24"/>
          <w:lang w:eastAsia="zh-Hans"/>
        </w:rPr>
        <w:t>）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 w:hint="eastAsia"/>
          <w:sz w:val="24"/>
          <w:szCs w:val="24"/>
          <w:lang w:eastAsia="zh-Hans"/>
        </w:rPr>
        <w:t>★</w:t>
      </w:r>
      <w:r>
        <w:rPr>
          <w:rFonts w:asciiTheme="minorEastAsia" w:hAnsiTheme="minorEastAsia"/>
          <w:sz w:val="24"/>
          <w:szCs w:val="24"/>
          <w:lang w:eastAsia="zh-Hans"/>
        </w:rPr>
        <w:t>28</w:t>
      </w:r>
      <w:r>
        <w:rPr>
          <w:rFonts w:asciiTheme="minorEastAsia" w:hAnsiTheme="minorEastAsia" w:hint="eastAsia"/>
          <w:sz w:val="24"/>
          <w:szCs w:val="24"/>
          <w:lang w:eastAsia="zh-Hans"/>
        </w:rPr>
        <w:t>.</w:t>
      </w:r>
      <w:r>
        <w:rPr>
          <w:rFonts w:asciiTheme="minorEastAsia" w:hAnsiTheme="minorEastAsia"/>
          <w:sz w:val="24"/>
          <w:szCs w:val="24"/>
          <w:lang w:eastAsia="zh-Hans"/>
        </w:rPr>
        <w:t xml:space="preserve">3 </w:t>
      </w:r>
      <w:r>
        <w:rPr>
          <w:rFonts w:asciiTheme="minorEastAsia" w:hAnsiTheme="minorEastAsia" w:hint="eastAsia"/>
          <w:sz w:val="24"/>
          <w:szCs w:val="24"/>
          <w:lang w:eastAsia="zh-Hans"/>
        </w:rPr>
        <w:t>下蓝光床面表面有效</w:t>
      </w:r>
      <w:r>
        <w:rPr>
          <w:rFonts w:asciiTheme="minorEastAsia" w:hAnsiTheme="minorEastAsia" w:hint="eastAsia"/>
          <w:sz w:val="24"/>
          <w:szCs w:val="24"/>
          <w:lang w:eastAsia="zh-Hans"/>
        </w:rPr>
        <w:t>胆红素总辐照度最大值</w:t>
      </w:r>
      <w:r>
        <w:rPr>
          <w:rFonts w:asciiTheme="minorEastAsia" w:hAnsiTheme="minorEastAsia" w:hint="eastAsia"/>
          <w:sz w:val="24"/>
          <w:szCs w:val="24"/>
          <w:lang w:eastAsia="zh-Hans"/>
        </w:rPr>
        <w:t>:1.3mW/cm2</w:t>
      </w:r>
      <w:r>
        <w:rPr>
          <w:rFonts w:asciiTheme="minorEastAsia" w:hAnsiTheme="minorEastAsia" w:hint="eastAsia"/>
          <w:sz w:val="24"/>
          <w:szCs w:val="24"/>
          <w:lang w:eastAsia="zh-Hans"/>
        </w:rPr>
        <w:t>（光源为</w:t>
      </w:r>
      <w:r>
        <w:rPr>
          <w:rFonts w:asciiTheme="minorEastAsia" w:hAnsiTheme="minorEastAsia" w:hint="eastAsia"/>
          <w:sz w:val="24"/>
          <w:szCs w:val="24"/>
          <w:lang w:eastAsia="zh-Hans"/>
        </w:rPr>
        <w:t>LED</w:t>
      </w:r>
      <w:r>
        <w:rPr>
          <w:rFonts w:asciiTheme="minorEastAsia" w:hAnsiTheme="minorEastAsia" w:hint="eastAsia"/>
          <w:sz w:val="24"/>
          <w:szCs w:val="24"/>
          <w:lang w:eastAsia="zh-Hans"/>
        </w:rPr>
        <w:t>）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 w:hint="eastAsia"/>
          <w:sz w:val="24"/>
          <w:szCs w:val="24"/>
          <w:lang w:eastAsia="zh-Hans"/>
        </w:rPr>
        <w:t>★</w:t>
      </w:r>
      <w:r>
        <w:rPr>
          <w:rFonts w:asciiTheme="minorEastAsia" w:hAnsiTheme="minorEastAsia"/>
          <w:sz w:val="24"/>
          <w:szCs w:val="24"/>
          <w:lang w:eastAsia="zh-Hans"/>
        </w:rPr>
        <w:t>29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黄疸治疗装置（上下</w:t>
      </w:r>
      <w:r>
        <w:rPr>
          <w:rFonts w:asciiTheme="minorEastAsia" w:hAnsiTheme="minorEastAsia" w:hint="eastAsia"/>
          <w:sz w:val="24"/>
          <w:szCs w:val="24"/>
          <w:lang w:eastAsia="zh-Hans"/>
        </w:rPr>
        <w:t>LED</w:t>
      </w:r>
      <w:r>
        <w:rPr>
          <w:rFonts w:asciiTheme="minorEastAsia" w:hAnsiTheme="minorEastAsia" w:hint="eastAsia"/>
          <w:sz w:val="24"/>
          <w:szCs w:val="24"/>
          <w:lang w:eastAsia="zh-Hans"/>
        </w:rPr>
        <w:t>）与培养箱整机注册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 w:cs="宋体" w:hint="eastAsia"/>
          <w:b/>
          <w:bCs/>
          <w:kern w:val="0"/>
          <w:sz w:val="24"/>
          <w:szCs w:val="24"/>
          <w:lang w:eastAsia="zh-Hans"/>
        </w:rPr>
        <w:t>三</w:t>
      </w:r>
      <w:r>
        <w:rPr>
          <w:rFonts w:asciiTheme="minorEastAsia" w:hAnsiTheme="minorEastAsia" w:cs="宋体"/>
          <w:b/>
          <w:bCs/>
          <w:kern w:val="0"/>
          <w:sz w:val="24"/>
          <w:szCs w:val="24"/>
          <w:lang w:eastAsia="zh-Hans"/>
        </w:rPr>
        <w:t>、</w:t>
      </w:r>
      <w:r>
        <w:rPr>
          <w:rFonts w:asciiTheme="minorEastAsia" w:hAnsiTheme="minorEastAsia" w:cs="宋体" w:hint="eastAsia"/>
          <w:b/>
          <w:bCs/>
          <w:kern w:val="0"/>
          <w:sz w:val="24"/>
          <w:szCs w:val="24"/>
          <w:lang w:eastAsia="zh-Hans"/>
        </w:rPr>
        <w:t>配置要求</w:t>
      </w:r>
      <w:r>
        <w:rPr>
          <w:rFonts w:asciiTheme="minorEastAsia" w:hAnsiTheme="minorEastAsia" w:cs="宋体"/>
          <w:b/>
          <w:bCs/>
          <w:kern w:val="0"/>
          <w:sz w:val="24"/>
          <w:szCs w:val="24"/>
          <w:lang w:eastAsia="zh-Hans"/>
        </w:rPr>
        <w:t>（</w:t>
      </w:r>
      <w:r>
        <w:rPr>
          <w:rFonts w:asciiTheme="minorEastAsia" w:hAnsiTheme="minorEastAsia" w:cs="宋体" w:hint="eastAsia"/>
          <w:b/>
          <w:bCs/>
          <w:kern w:val="0"/>
          <w:sz w:val="24"/>
          <w:szCs w:val="24"/>
          <w:lang w:eastAsia="zh-Hans"/>
        </w:rPr>
        <w:t>单台设备</w:t>
      </w:r>
      <w:r>
        <w:rPr>
          <w:rFonts w:asciiTheme="minorEastAsia" w:hAnsiTheme="minorEastAsia" w:cs="宋体"/>
          <w:b/>
          <w:bCs/>
          <w:kern w:val="0"/>
          <w:sz w:val="24"/>
          <w:szCs w:val="24"/>
          <w:lang w:eastAsia="zh-Hans"/>
        </w:rPr>
        <w:t>）</w:t>
      </w:r>
      <w:r>
        <w:rPr>
          <w:rFonts w:asciiTheme="minorEastAsia" w:hAnsiTheme="minorEastAsia" w:hint="eastAsia"/>
          <w:sz w:val="24"/>
          <w:szCs w:val="24"/>
          <w:lang w:eastAsia="zh-Hans"/>
        </w:rPr>
        <w:tab/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1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ab/>
      </w:r>
      <w:r>
        <w:rPr>
          <w:rFonts w:asciiTheme="minorEastAsia" w:hAnsiTheme="minorEastAsia" w:hint="eastAsia"/>
          <w:sz w:val="24"/>
          <w:szCs w:val="24"/>
          <w:lang w:eastAsia="zh-Hans"/>
        </w:rPr>
        <w:t>箱体</w:t>
      </w:r>
      <w:r>
        <w:rPr>
          <w:rFonts w:asciiTheme="minorEastAsia" w:hAnsiTheme="minorEastAsia" w:hint="eastAsia"/>
          <w:sz w:val="24"/>
          <w:szCs w:val="24"/>
          <w:lang w:eastAsia="zh-Hans"/>
        </w:rPr>
        <w:tab/>
        <w:t>1</w:t>
      </w:r>
      <w:r>
        <w:rPr>
          <w:rFonts w:asciiTheme="minorEastAsia" w:hAnsiTheme="minorEastAsia" w:hint="eastAsia"/>
          <w:sz w:val="24"/>
          <w:szCs w:val="24"/>
          <w:lang w:eastAsia="zh-Hans"/>
        </w:rPr>
        <w:t>个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2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护栏</w:t>
      </w:r>
      <w:r>
        <w:rPr>
          <w:rFonts w:asciiTheme="minorEastAsia" w:hAnsiTheme="minorEastAsia" w:hint="eastAsia"/>
          <w:sz w:val="24"/>
          <w:szCs w:val="24"/>
          <w:lang w:eastAsia="zh-Hans"/>
        </w:rPr>
        <w:tab/>
        <w:t>1</w:t>
      </w:r>
      <w:r>
        <w:rPr>
          <w:rFonts w:asciiTheme="minorEastAsia" w:hAnsiTheme="minorEastAsia" w:hint="eastAsia"/>
          <w:sz w:val="24"/>
          <w:szCs w:val="24"/>
          <w:lang w:eastAsia="zh-Hans"/>
        </w:rPr>
        <w:t>个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3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机柜</w:t>
      </w:r>
      <w:r>
        <w:rPr>
          <w:rFonts w:asciiTheme="minorEastAsia" w:hAnsiTheme="minorEastAsia" w:hint="eastAsia"/>
          <w:sz w:val="24"/>
          <w:szCs w:val="24"/>
          <w:lang w:eastAsia="zh-Hans"/>
        </w:rPr>
        <w:tab/>
        <w:t>1</w:t>
      </w:r>
      <w:r>
        <w:rPr>
          <w:rFonts w:asciiTheme="minorEastAsia" w:hAnsiTheme="minorEastAsia" w:hint="eastAsia"/>
          <w:sz w:val="24"/>
          <w:szCs w:val="24"/>
          <w:lang w:eastAsia="zh-Hans"/>
        </w:rPr>
        <w:t>个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lastRenderedPageBreak/>
        <w:t>4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脚轮</w:t>
      </w:r>
      <w:r>
        <w:rPr>
          <w:rFonts w:asciiTheme="minorEastAsia" w:hAnsiTheme="minorEastAsia" w:hint="eastAsia"/>
          <w:sz w:val="24"/>
          <w:szCs w:val="24"/>
          <w:lang w:eastAsia="zh-Hans"/>
        </w:rPr>
        <w:tab/>
        <w:t>4</w:t>
      </w:r>
      <w:r>
        <w:rPr>
          <w:rFonts w:asciiTheme="minorEastAsia" w:hAnsiTheme="minorEastAsia" w:hint="eastAsia"/>
          <w:sz w:val="24"/>
          <w:szCs w:val="24"/>
          <w:lang w:eastAsia="zh-Hans"/>
        </w:rPr>
        <w:t>个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5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上黄疸治疗装置</w:t>
      </w:r>
      <w:r>
        <w:rPr>
          <w:rFonts w:asciiTheme="minorEastAsia" w:hAnsiTheme="minorEastAsia" w:hint="eastAsia"/>
          <w:sz w:val="24"/>
          <w:szCs w:val="24"/>
          <w:lang w:eastAsia="zh-Hans"/>
        </w:rPr>
        <w:tab/>
        <w:t>1</w:t>
      </w:r>
      <w:r>
        <w:rPr>
          <w:rFonts w:asciiTheme="minorEastAsia" w:hAnsiTheme="minorEastAsia" w:hint="eastAsia"/>
          <w:sz w:val="24"/>
          <w:szCs w:val="24"/>
          <w:lang w:eastAsia="zh-Hans"/>
        </w:rPr>
        <w:t>套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6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下黄疸治疗装置</w:t>
      </w:r>
      <w:r>
        <w:rPr>
          <w:rFonts w:asciiTheme="minorEastAsia" w:hAnsiTheme="minorEastAsia" w:hint="eastAsia"/>
          <w:sz w:val="24"/>
          <w:szCs w:val="24"/>
          <w:lang w:eastAsia="zh-Hans"/>
        </w:rPr>
        <w:tab/>
        <w:t>1</w:t>
      </w:r>
      <w:r>
        <w:rPr>
          <w:rFonts w:asciiTheme="minorEastAsia" w:hAnsiTheme="minorEastAsia" w:hint="eastAsia"/>
          <w:sz w:val="24"/>
          <w:szCs w:val="24"/>
          <w:lang w:eastAsia="zh-Hans"/>
        </w:rPr>
        <w:t>套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7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皮肤温度传感器</w:t>
      </w:r>
      <w:r>
        <w:rPr>
          <w:rFonts w:asciiTheme="minorEastAsia" w:hAnsiTheme="minorEastAsia" w:hint="eastAsia"/>
          <w:sz w:val="24"/>
          <w:szCs w:val="24"/>
          <w:lang w:eastAsia="zh-Hans"/>
        </w:rPr>
        <w:tab/>
        <w:t>1</w:t>
      </w:r>
      <w:r>
        <w:rPr>
          <w:rFonts w:asciiTheme="minorEastAsia" w:hAnsiTheme="minorEastAsia" w:hint="eastAsia"/>
          <w:sz w:val="24"/>
          <w:szCs w:val="24"/>
          <w:lang w:eastAsia="zh-Hans"/>
        </w:rPr>
        <w:t>根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8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输液架</w:t>
      </w:r>
      <w:r>
        <w:rPr>
          <w:rFonts w:asciiTheme="minorEastAsia" w:hAnsiTheme="minorEastAsia" w:hint="eastAsia"/>
          <w:sz w:val="24"/>
          <w:szCs w:val="24"/>
          <w:lang w:eastAsia="zh-Hans"/>
        </w:rPr>
        <w:tab/>
        <w:t>1</w:t>
      </w:r>
      <w:r>
        <w:rPr>
          <w:rFonts w:asciiTheme="minorEastAsia" w:hAnsiTheme="minorEastAsia" w:hint="eastAsia"/>
          <w:sz w:val="24"/>
          <w:szCs w:val="24"/>
          <w:lang w:eastAsia="zh-Hans"/>
        </w:rPr>
        <w:t>根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9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托盘</w:t>
      </w:r>
      <w:r>
        <w:rPr>
          <w:rFonts w:asciiTheme="minorEastAsia" w:hAnsiTheme="minorEastAsia" w:hint="eastAsia"/>
          <w:sz w:val="24"/>
          <w:szCs w:val="24"/>
          <w:lang w:eastAsia="zh-Hans"/>
        </w:rPr>
        <w:tab/>
        <w:t>1</w:t>
      </w:r>
      <w:r>
        <w:rPr>
          <w:rFonts w:asciiTheme="minorEastAsia" w:hAnsiTheme="minorEastAsia" w:hint="eastAsia"/>
          <w:sz w:val="24"/>
          <w:szCs w:val="24"/>
          <w:lang w:eastAsia="zh-Hans"/>
        </w:rPr>
        <w:t>个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10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电源线</w:t>
      </w:r>
      <w:r>
        <w:rPr>
          <w:rFonts w:asciiTheme="minorEastAsia" w:hAnsiTheme="minorEastAsia" w:hint="eastAsia"/>
          <w:sz w:val="24"/>
          <w:szCs w:val="24"/>
          <w:lang w:eastAsia="zh-Hans"/>
        </w:rPr>
        <w:tab/>
        <w:t>1</w:t>
      </w:r>
      <w:r>
        <w:rPr>
          <w:rFonts w:asciiTheme="minorEastAsia" w:hAnsiTheme="minorEastAsia" w:hint="eastAsia"/>
          <w:sz w:val="24"/>
          <w:szCs w:val="24"/>
          <w:lang w:eastAsia="zh-Hans"/>
        </w:rPr>
        <w:t>根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11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输氧管</w:t>
      </w:r>
      <w:r>
        <w:rPr>
          <w:rFonts w:asciiTheme="minorEastAsia" w:hAnsiTheme="minorEastAsia" w:hint="eastAsia"/>
          <w:sz w:val="24"/>
          <w:szCs w:val="24"/>
          <w:lang w:eastAsia="zh-Hans"/>
        </w:rPr>
        <w:tab/>
        <w:t>1</w:t>
      </w:r>
      <w:r>
        <w:rPr>
          <w:rFonts w:asciiTheme="minorEastAsia" w:hAnsiTheme="minorEastAsia" w:hint="eastAsia"/>
          <w:sz w:val="24"/>
          <w:szCs w:val="24"/>
          <w:lang w:eastAsia="zh-Hans"/>
        </w:rPr>
        <w:t>根</w:t>
      </w:r>
    </w:p>
    <w:p w:rsidR="00910A33" w:rsidRDefault="00910A33">
      <w:pPr>
        <w:autoSpaceDE w:val="0"/>
        <w:autoSpaceDN w:val="0"/>
        <w:adjustRightInd w:val="0"/>
        <w:jc w:val="left"/>
        <w:rPr>
          <w:rFonts w:asciiTheme="minorEastAsia" w:hAnsiTheme="minorEastAsia"/>
          <w:b/>
          <w:bCs/>
          <w:sz w:val="24"/>
          <w:szCs w:val="24"/>
          <w:lang w:eastAsia="zh-Hans"/>
        </w:rPr>
      </w:pPr>
    </w:p>
    <w:p w:rsidR="00910A33" w:rsidRDefault="00910A33">
      <w:pPr>
        <w:widowControl/>
        <w:spacing w:line="360" w:lineRule="auto"/>
        <w:jc w:val="left"/>
        <w:rPr>
          <w:rFonts w:ascii="宋体" w:hAnsi="宋体" w:cs="宋体"/>
          <w:lang w:eastAsia="zh-Hans"/>
        </w:rPr>
      </w:pPr>
    </w:p>
    <w:p w:rsidR="00910A33" w:rsidRDefault="00910A33">
      <w:pPr>
        <w:widowControl/>
        <w:jc w:val="left"/>
        <w:rPr>
          <w:rFonts w:asciiTheme="minorEastAsia" w:hAnsiTheme="minorEastAsia" w:cstheme="minorEastAsia"/>
          <w:sz w:val="24"/>
          <w:szCs w:val="24"/>
        </w:rPr>
      </w:pPr>
    </w:p>
    <w:p w:rsidR="00910A33" w:rsidRDefault="00910A33">
      <w:pPr>
        <w:widowControl/>
        <w:jc w:val="left"/>
        <w:rPr>
          <w:rFonts w:asciiTheme="minorEastAsia" w:hAnsiTheme="minorEastAsia" w:cstheme="minorEastAsia"/>
          <w:sz w:val="24"/>
          <w:szCs w:val="24"/>
        </w:rPr>
      </w:pPr>
    </w:p>
    <w:p w:rsidR="00910A33" w:rsidRDefault="004F2283">
      <w:pPr>
        <w:widowControl/>
        <w:jc w:val="left"/>
        <w:rPr>
          <w:rFonts w:asciiTheme="minorEastAsia" w:hAnsiTheme="minorEastAsia" w:cstheme="minorEastAsia"/>
          <w:b/>
          <w:bCs/>
          <w:sz w:val="24"/>
          <w:szCs w:val="24"/>
          <w:lang w:eastAsia="zh-Hans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  <w:lang w:eastAsia="zh-Hans"/>
        </w:rPr>
        <w:t>产品二</w:t>
      </w:r>
      <w:r>
        <w:rPr>
          <w:rFonts w:asciiTheme="minorEastAsia" w:hAnsiTheme="minorEastAsia" w:cstheme="minorEastAsia"/>
          <w:b/>
          <w:bCs/>
          <w:sz w:val="24"/>
          <w:szCs w:val="24"/>
          <w:lang w:eastAsia="zh-Hans"/>
        </w:rPr>
        <w:t>（</w:t>
      </w:r>
      <w:r>
        <w:rPr>
          <w:rFonts w:asciiTheme="minorEastAsia" w:hAnsiTheme="minorEastAsia" w:cstheme="minorEastAsia"/>
          <w:b/>
          <w:bCs/>
          <w:sz w:val="24"/>
          <w:szCs w:val="24"/>
          <w:lang w:eastAsia="zh-Hans"/>
        </w:rPr>
        <w:t>12</w:t>
      </w:r>
      <w:r>
        <w:rPr>
          <w:rFonts w:asciiTheme="minorEastAsia" w:hAnsiTheme="minorEastAsia" w:cstheme="minorEastAsia" w:hint="eastAsia"/>
          <w:b/>
          <w:bCs/>
          <w:sz w:val="24"/>
          <w:szCs w:val="24"/>
          <w:lang w:eastAsia="zh-Hans"/>
        </w:rPr>
        <w:t>台</w:t>
      </w:r>
      <w:r>
        <w:rPr>
          <w:rFonts w:asciiTheme="minorEastAsia" w:hAnsiTheme="minorEastAsia" w:cstheme="minorEastAsia"/>
          <w:b/>
          <w:bCs/>
          <w:sz w:val="24"/>
          <w:szCs w:val="24"/>
          <w:lang w:eastAsia="zh-Hans"/>
        </w:rPr>
        <w:t>）</w:t>
      </w:r>
    </w:p>
    <w:p w:rsidR="00910A33" w:rsidRDefault="004F2283">
      <w:pPr>
        <w:numPr>
          <w:ilvl w:val="0"/>
          <w:numId w:val="1"/>
        </w:numPr>
        <w:autoSpaceDE w:val="0"/>
        <w:autoSpaceDN w:val="0"/>
        <w:adjustRightInd w:val="0"/>
        <w:jc w:val="left"/>
        <w:rPr>
          <w:rFonts w:asciiTheme="minorEastAsia" w:hAnsiTheme="minorEastAsia"/>
          <w:b/>
          <w:bCs/>
          <w:sz w:val="24"/>
          <w:szCs w:val="24"/>
          <w:lang w:eastAsia="zh-Hans"/>
        </w:rPr>
      </w:pPr>
      <w:r>
        <w:rPr>
          <w:rFonts w:asciiTheme="minorEastAsia" w:hAnsiTheme="minorEastAsia" w:hint="eastAsia"/>
          <w:b/>
          <w:bCs/>
          <w:sz w:val="24"/>
          <w:szCs w:val="24"/>
          <w:lang w:eastAsia="zh-Hans"/>
        </w:rPr>
        <w:t>总体要求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 w:hint="eastAsia"/>
          <w:sz w:val="24"/>
          <w:szCs w:val="24"/>
          <w:lang w:eastAsia="zh-Hans"/>
        </w:rPr>
        <w:t>适用范围</w:t>
      </w:r>
      <w:r>
        <w:rPr>
          <w:rFonts w:asciiTheme="minorEastAsia" w:hAnsiTheme="minorEastAsia"/>
          <w:sz w:val="24"/>
          <w:szCs w:val="24"/>
          <w:lang w:eastAsia="zh-Hans"/>
        </w:rPr>
        <w:t>：</w:t>
      </w:r>
      <w:r>
        <w:rPr>
          <w:rFonts w:asciiTheme="minorEastAsia" w:hAnsiTheme="minorEastAsia" w:hint="eastAsia"/>
          <w:sz w:val="24"/>
          <w:szCs w:val="24"/>
          <w:lang w:eastAsia="zh-Hans"/>
        </w:rPr>
        <w:t>用于保持新生儿的体温恒定</w:t>
      </w:r>
      <w:r>
        <w:rPr>
          <w:rFonts w:asciiTheme="minorEastAsia" w:hAnsiTheme="minorEastAsia"/>
          <w:sz w:val="24"/>
          <w:szCs w:val="24"/>
          <w:lang w:eastAsia="zh-Hans"/>
        </w:rPr>
        <w:t>。</w:t>
      </w:r>
    </w:p>
    <w:p w:rsidR="00910A33" w:rsidRDefault="00910A3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 w:cs="宋体"/>
          <w:b/>
          <w:bCs/>
          <w:kern w:val="0"/>
          <w:sz w:val="24"/>
          <w:szCs w:val="24"/>
          <w:lang w:eastAsia="zh-Hans"/>
        </w:rPr>
      </w:pPr>
      <w:r>
        <w:rPr>
          <w:rFonts w:asciiTheme="minorEastAsia" w:hAnsiTheme="minorEastAsia" w:hint="eastAsia"/>
          <w:b/>
          <w:bCs/>
          <w:sz w:val="24"/>
          <w:szCs w:val="24"/>
          <w:lang w:eastAsia="zh-Hans"/>
        </w:rPr>
        <w:t>二</w:t>
      </w:r>
      <w:r>
        <w:rPr>
          <w:rFonts w:asciiTheme="minorEastAsia" w:hAnsiTheme="minorEastAsia"/>
          <w:b/>
          <w:bCs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b/>
          <w:bCs/>
          <w:sz w:val="24"/>
          <w:szCs w:val="24"/>
          <w:lang w:eastAsia="zh-Hans"/>
        </w:rPr>
        <w:t>主要功能和技术参数</w:t>
      </w:r>
    </w:p>
    <w:p w:rsidR="00910A33" w:rsidRDefault="004F2283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1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具有箱温控制，设置温度、箱内温度分屏显示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910A33" w:rsidRDefault="004F2283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2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具有自检功能，多种故障报警提示，独立的超温保护系统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910A33" w:rsidRDefault="004F2283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3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具有前面板温度校正功能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910A33" w:rsidRDefault="004F2283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4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具有婴儿床倾斜角度无级可调功能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910A33" w:rsidRDefault="004F2283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5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具有整体储热铝水槽，能大幅降低温度波动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910A33" w:rsidRDefault="004F2283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6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具有自然风道加湿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910A33" w:rsidRDefault="004F2283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7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具有蜗壳风道结构，配备直流离心式风机，确保箱体持续新鲜空气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910A33" w:rsidRDefault="004F2283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8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具有数据储存功能及</w:t>
      </w:r>
      <w:r>
        <w:rPr>
          <w:rFonts w:asciiTheme="minorEastAsia" w:hAnsiTheme="minorEastAsia" w:hint="eastAsia"/>
          <w:sz w:val="24"/>
          <w:szCs w:val="24"/>
          <w:lang w:eastAsia="zh-Hans"/>
        </w:rPr>
        <w:t>RS-232</w:t>
      </w:r>
      <w:r>
        <w:rPr>
          <w:rFonts w:asciiTheme="minorEastAsia" w:hAnsiTheme="minorEastAsia" w:hint="eastAsia"/>
          <w:sz w:val="24"/>
          <w:szCs w:val="24"/>
          <w:lang w:eastAsia="zh-Hans"/>
        </w:rPr>
        <w:t>接口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910A33" w:rsidRDefault="004F2283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9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具有正门独立锁定装置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910A33" w:rsidRDefault="004F2283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10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控温方式：箱温控制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910A33" w:rsidRDefault="004F2283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11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箱温控制范围：</w:t>
      </w:r>
      <w:r>
        <w:rPr>
          <w:rFonts w:asciiTheme="minorEastAsia" w:hAnsiTheme="minorEastAsia" w:hint="eastAsia"/>
          <w:sz w:val="24"/>
          <w:szCs w:val="24"/>
          <w:lang w:eastAsia="zh-Hans"/>
        </w:rPr>
        <w:t>25</w:t>
      </w:r>
      <w:r>
        <w:rPr>
          <w:rFonts w:asciiTheme="minorEastAsia" w:hAnsiTheme="minorEastAsia" w:hint="eastAsia"/>
          <w:sz w:val="24"/>
          <w:szCs w:val="24"/>
          <w:lang w:eastAsia="zh-Hans"/>
        </w:rPr>
        <w:t>℃</w:t>
      </w:r>
      <w:r>
        <w:rPr>
          <w:rFonts w:asciiTheme="minorEastAsia" w:hAnsiTheme="minorEastAsia" w:hint="eastAsia"/>
          <w:sz w:val="24"/>
          <w:szCs w:val="24"/>
          <w:lang w:eastAsia="zh-Hans"/>
        </w:rPr>
        <w:t>-37</w:t>
      </w:r>
      <w:r>
        <w:rPr>
          <w:rFonts w:asciiTheme="minorEastAsia" w:hAnsiTheme="minorEastAsia" w:hint="eastAsia"/>
          <w:sz w:val="24"/>
          <w:szCs w:val="24"/>
          <w:lang w:eastAsia="zh-Hans"/>
        </w:rPr>
        <w:t>℃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910A33" w:rsidRDefault="004F2283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12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箱温和肤温显示温度范围：</w:t>
      </w:r>
      <w:r>
        <w:rPr>
          <w:rFonts w:asciiTheme="minorEastAsia" w:hAnsiTheme="minorEastAsia" w:hint="eastAsia"/>
          <w:sz w:val="24"/>
          <w:szCs w:val="24"/>
          <w:lang w:eastAsia="zh-Hans"/>
        </w:rPr>
        <w:t>5</w:t>
      </w:r>
      <w:r>
        <w:rPr>
          <w:rFonts w:asciiTheme="minorEastAsia" w:hAnsiTheme="minorEastAsia" w:hint="eastAsia"/>
          <w:sz w:val="24"/>
          <w:szCs w:val="24"/>
          <w:lang w:eastAsia="zh-Hans"/>
        </w:rPr>
        <w:t>～</w:t>
      </w:r>
      <w:r>
        <w:rPr>
          <w:rFonts w:asciiTheme="minorEastAsia" w:hAnsiTheme="minorEastAsia" w:hint="eastAsia"/>
          <w:sz w:val="24"/>
          <w:szCs w:val="24"/>
          <w:lang w:eastAsia="zh-Hans"/>
        </w:rPr>
        <w:t>65</w:t>
      </w:r>
      <w:r>
        <w:rPr>
          <w:rFonts w:asciiTheme="minorEastAsia" w:hAnsiTheme="minorEastAsia" w:hint="eastAsia"/>
          <w:sz w:val="24"/>
          <w:szCs w:val="24"/>
          <w:lang w:eastAsia="zh-Hans"/>
        </w:rPr>
        <w:t>℃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910A33" w:rsidRDefault="004F2283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13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升温时间：≤</w:t>
      </w:r>
      <w:r>
        <w:rPr>
          <w:rFonts w:asciiTheme="minorEastAsia" w:hAnsiTheme="minorEastAsia" w:hint="eastAsia"/>
          <w:sz w:val="24"/>
          <w:szCs w:val="24"/>
          <w:lang w:eastAsia="zh-Hans"/>
        </w:rPr>
        <w:t>30min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910A33" w:rsidRDefault="004F2283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14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培养箱温度与平均培养箱温度之差：≤</w:t>
      </w:r>
      <w:r>
        <w:rPr>
          <w:rFonts w:asciiTheme="minorEastAsia" w:hAnsiTheme="minorEastAsia" w:hint="eastAsia"/>
          <w:sz w:val="24"/>
          <w:szCs w:val="24"/>
          <w:lang w:eastAsia="zh-Hans"/>
        </w:rPr>
        <w:t>0.5</w:t>
      </w:r>
      <w:r>
        <w:rPr>
          <w:rFonts w:asciiTheme="minorEastAsia" w:hAnsiTheme="minorEastAsia" w:hint="eastAsia"/>
          <w:sz w:val="24"/>
          <w:szCs w:val="24"/>
          <w:lang w:eastAsia="zh-Hans"/>
        </w:rPr>
        <w:t>℃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910A33" w:rsidRDefault="004F2283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15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平均培养箱温度与控制温度之差：≤±</w:t>
      </w:r>
      <w:r>
        <w:rPr>
          <w:rFonts w:asciiTheme="minorEastAsia" w:hAnsiTheme="minorEastAsia" w:hint="eastAsia"/>
          <w:sz w:val="24"/>
          <w:szCs w:val="24"/>
          <w:lang w:eastAsia="zh-Hans"/>
        </w:rPr>
        <w:t>1.0</w:t>
      </w:r>
      <w:r>
        <w:rPr>
          <w:rFonts w:asciiTheme="minorEastAsia" w:hAnsiTheme="minorEastAsia" w:hint="eastAsia"/>
          <w:sz w:val="24"/>
          <w:szCs w:val="24"/>
          <w:lang w:eastAsia="zh-Hans"/>
        </w:rPr>
        <w:t>℃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910A33" w:rsidRDefault="004F2283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16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温度均匀性（床垫处于水平位置）：≤</w:t>
      </w:r>
      <w:r>
        <w:rPr>
          <w:rFonts w:asciiTheme="minorEastAsia" w:hAnsiTheme="minorEastAsia" w:hint="eastAsia"/>
          <w:sz w:val="24"/>
          <w:szCs w:val="24"/>
          <w:lang w:eastAsia="zh-Hans"/>
        </w:rPr>
        <w:t>0.8</w:t>
      </w:r>
      <w:r>
        <w:rPr>
          <w:rFonts w:asciiTheme="minorEastAsia" w:hAnsiTheme="minorEastAsia" w:hint="eastAsia"/>
          <w:sz w:val="24"/>
          <w:szCs w:val="24"/>
          <w:lang w:eastAsia="zh-Hans"/>
        </w:rPr>
        <w:t>℃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910A33" w:rsidRDefault="004F2283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17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温度均匀性（床垫处于倾斜位置）：≤</w:t>
      </w:r>
      <w:r>
        <w:rPr>
          <w:rFonts w:asciiTheme="minorEastAsia" w:hAnsiTheme="minorEastAsia" w:hint="eastAsia"/>
          <w:sz w:val="24"/>
          <w:szCs w:val="24"/>
          <w:lang w:eastAsia="zh-Hans"/>
        </w:rPr>
        <w:t>1.0</w:t>
      </w:r>
      <w:r>
        <w:rPr>
          <w:rFonts w:asciiTheme="minorEastAsia" w:hAnsiTheme="minorEastAsia" w:hint="eastAsia"/>
          <w:sz w:val="24"/>
          <w:szCs w:val="24"/>
          <w:lang w:eastAsia="zh-Hans"/>
        </w:rPr>
        <w:t>℃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910A33" w:rsidRDefault="004F2283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18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婴儿床倾斜角度：无级可调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910A33" w:rsidRDefault="004F2283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19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婴儿舱内噪声：≤</w:t>
      </w:r>
      <w:r>
        <w:rPr>
          <w:rFonts w:asciiTheme="minorEastAsia" w:hAnsiTheme="minorEastAsia" w:hint="eastAsia"/>
          <w:sz w:val="24"/>
          <w:szCs w:val="24"/>
          <w:lang w:eastAsia="zh-Hans"/>
        </w:rPr>
        <w:t>45dB(A)</w:t>
      </w:r>
      <w:r>
        <w:rPr>
          <w:rFonts w:asciiTheme="minorEastAsia" w:hAnsiTheme="minorEastAsia" w:hint="eastAsia"/>
          <w:sz w:val="24"/>
          <w:szCs w:val="24"/>
          <w:lang w:eastAsia="zh-Hans"/>
        </w:rPr>
        <w:t>（稳定温度状态下）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910A33" w:rsidRDefault="004F2283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/>
          <w:sz w:val="24"/>
          <w:szCs w:val="24"/>
          <w:lang w:eastAsia="zh-Hans"/>
        </w:rPr>
        <w:t>20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故障报警：断电、传感器、偏差、超温、风机、系统等</w:t>
      </w:r>
      <w:r>
        <w:rPr>
          <w:rFonts w:asciiTheme="minorEastAsia" w:hAnsiTheme="minorEastAsia"/>
          <w:sz w:val="24"/>
          <w:szCs w:val="24"/>
          <w:lang w:eastAsia="zh-Hans"/>
        </w:rPr>
        <w:t>；</w:t>
      </w:r>
    </w:p>
    <w:p w:rsidR="00910A33" w:rsidRDefault="00910A3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 w:cs="宋体"/>
          <w:b/>
          <w:bCs/>
          <w:kern w:val="0"/>
          <w:sz w:val="24"/>
          <w:szCs w:val="24"/>
          <w:lang w:eastAsia="zh-Hans"/>
        </w:rPr>
      </w:pPr>
      <w:r>
        <w:rPr>
          <w:rFonts w:asciiTheme="minorEastAsia" w:hAnsiTheme="minorEastAsia" w:cs="宋体" w:hint="eastAsia"/>
          <w:b/>
          <w:bCs/>
          <w:kern w:val="0"/>
          <w:sz w:val="24"/>
          <w:szCs w:val="24"/>
          <w:lang w:eastAsia="zh-Hans"/>
        </w:rPr>
        <w:lastRenderedPageBreak/>
        <w:t>三</w:t>
      </w:r>
      <w:r>
        <w:rPr>
          <w:rFonts w:asciiTheme="minorEastAsia" w:hAnsiTheme="minorEastAsia" w:cs="宋体"/>
          <w:b/>
          <w:bCs/>
          <w:kern w:val="0"/>
          <w:sz w:val="24"/>
          <w:szCs w:val="24"/>
          <w:lang w:eastAsia="zh-Hans"/>
        </w:rPr>
        <w:t>、</w:t>
      </w:r>
      <w:r>
        <w:rPr>
          <w:rFonts w:asciiTheme="minorEastAsia" w:hAnsiTheme="minorEastAsia" w:cs="宋体" w:hint="eastAsia"/>
          <w:b/>
          <w:bCs/>
          <w:kern w:val="0"/>
          <w:sz w:val="24"/>
          <w:szCs w:val="24"/>
          <w:lang w:eastAsia="zh-Hans"/>
        </w:rPr>
        <w:t>配置要求</w:t>
      </w:r>
      <w:r>
        <w:rPr>
          <w:rFonts w:asciiTheme="minorEastAsia" w:hAnsiTheme="minorEastAsia" w:cs="宋体"/>
          <w:b/>
          <w:bCs/>
          <w:kern w:val="0"/>
          <w:sz w:val="24"/>
          <w:szCs w:val="24"/>
          <w:lang w:eastAsia="zh-Hans"/>
        </w:rPr>
        <w:t>（</w:t>
      </w:r>
      <w:r>
        <w:rPr>
          <w:rFonts w:asciiTheme="minorEastAsia" w:hAnsiTheme="minorEastAsia" w:cs="宋体" w:hint="eastAsia"/>
          <w:b/>
          <w:bCs/>
          <w:kern w:val="0"/>
          <w:sz w:val="24"/>
          <w:szCs w:val="24"/>
          <w:lang w:eastAsia="zh-Hans"/>
        </w:rPr>
        <w:t>单台设备</w:t>
      </w:r>
      <w:r>
        <w:rPr>
          <w:rFonts w:asciiTheme="minorEastAsia" w:hAnsiTheme="minorEastAsia" w:cs="宋体"/>
          <w:b/>
          <w:bCs/>
          <w:kern w:val="0"/>
          <w:sz w:val="24"/>
          <w:szCs w:val="24"/>
          <w:lang w:eastAsia="zh-Hans"/>
        </w:rPr>
        <w:t>）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 w:cs="宋体"/>
          <w:kern w:val="0"/>
          <w:sz w:val="24"/>
          <w:szCs w:val="24"/>
          <w:lang w:eastAsia="zh-Hans"/>
        </w:rPr>
      </w:pPr>
      <w:r>
        <w:rPr>
          <w:rFonts w:asciiTheme="minorEastAsia" w:hAnsiTheme="minorEastAsia" w:cs="宋体"/>
          <w:kern w:val="0"/>
          <w:sz w:val="24"/>
          <w:szCs w:val="24"/>
          <w:lang w:eastAsia="zh-Hans"/>
        </w:rPr>
        <w:t>1</w:t>
      </w:r>
      <w:r>
        <w:rPr>
          <w:rFonts w:asciiTheme="minorEastAsia" w:hAnsiTheme="minorEastAsia" w:cs="宋体"/>
          <w:kern w:val="0"/>
          <w:sz w:val="24"/>
          <w:szCs w:val="24"/>
          <w:lang w:eastAsia="zh-Hans"/>
        </w:rPr>
        <w:t>、</w:t>
      </w:r>
      <w:r>
        <w:rPr>
          <w:rFonts w:asciiTheme="minorEastAsia" w:hAnsiTheme="minorEastAsia" w:cs="宋体" w:hint="eastAsia"/>
          <w:kern w:val="0"/>
          <w:sz w:val="24"/>
          <w:szCs w:val="24"/>
          <w:lang w:eastAsia="zh-Hans"/>
        </w:rPr>
        <w:t>主机（含婴儿舱、机箱、控制仪、输液架及托盘）</w:t>
      </w:r>
      <w:r>
        <w:rPr>
          <w:rFonts w:asciiTheme="minorEastAsia" w:hAnsiTheme="minorEastAsia" w:cs="宋体"/>
          <w:kern w:val="0"/>
          <w:sz w:val="24"/>
          <w:szCs w:val="24"/>
          <w:lang w:eastAsia="zh-Hans"/>
        </w:rPr>
        <w:t>1</w:t>
      </w:r>
      <w:r>
        <w:rPr>
          <w:rFonts w:asciiTheme="minorEastAsia" w:hAnsiTheme="minorEastAsia" w:cs="宋体" w:hint="eastAsia"/>
          <w:kern w:val="0"/>
          <w:sz w:val="24"/>
          <w:szCs w:val="24"/>
          <w:lang w:eastAsia="zh-Hans"/>
        </w:rPr>
        <w:t>台</w:t>
      </w:r>
      <w:r>
        <w:rPr>
          <w:rFonts w:asciiTheme="minorEastAsia" w:hAnsiTheme="minorEastAsia" w:cs="宋体"/>
          <w:kern w:val="0"/>
          <w:sz w:val="24"/>
          <w:szCs w:val="24"/>
          <w:lang w:eastAsia="zh-Hans"/>
        </w:rPr>
        <w:t>；</w:t>
      </w:r>
    </w:p>
    <w:p w:rsidR="00910A33" w:rsidRDefault="004F2283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 w:hint="eastAsia"/>
          <w:sz w:val="24"/>
          <w:szCs w:val="24"/>
          <w:lang w:eastAsia="zh-Hans"/>
        </w:rPr>
        <w:tab/>
      </w:r>
    </w:p>
    <w:p w:rsidR="00910A33" w:rsidRDefault="00910A33">
      <w:pPr>
        <w:widowControl/>
        <w:spacing w:line="360" w:lineRule="auto"/>
        <w:jc w:val="left"/>
        <w:rPr>
          <w:rFonts w:ascii="宋体" w:hAnsi="宋体" w:cs="宋体"/>
          <w:lang w:eastAsia="zh-Hans"/>
        </w:rPr>
      </w:pPr>
      <w:bookmarkStart w:id="0" w:name="_GoBack"/>
      <w:bookmarkEnd w:id="0"/>
    </w:p>
    <w:sectPr w:rsidR="00910A33">
      <w:pgSz w:w="11906" w:h="16838"/>
      <w:pgMar w:top="850" w:right="1800" w:bottom="85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AF888D"/>
    <w:multiLevelType w:val="singleLevel"/>
    <w:tmpl w:val="3EAF888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C8F"/>
    <w:rsid w:val="B7CB2C97"/>
    <w:rsid w:val="BFDFEBCC"/>
    <w:rsid w:val="DEBF25D1"/>
    <w:rsid w:val="DEDBA092"/>
    <w:rsid w:val="EF572627"/>
    <w:rsid w:val="FD7FB5AF"/>
    <w:rsid w:val="00100902"/>
    <w:rsid w:val="001A1CA2"/>
    <w:rsid w:val="002013DA"/>
    <w:rsid w:val="004F2283"/>
    <w:rsid w:val="0070604E"/>
    <w:rsid w:val="00910A33"/>
    <w:rsid w:val="00A43562"/>
    <w:rsid w:val="00A606DC"/>
    <w:rsid w:val="00AB1E07"/>
    <w:rsid w:val="00B35187"/>
    <w:rsid w:val="00C00C8F"/>
    <w:rsid w:val="00CA1B2D"/>
    <w:rsid w:val="00D34141"/>
    <w:rsid w:val="00D868D5"/>
    <w:rsid w:val="00DF33CE"/>
    <w:rsid w:val="353D0D7B"/>
    <w:rsid w:val="3FC47ECE"/>
    <w:rsid w:val="4BD8F3B1"/>
    <w:rsid w:val="56F7DB92"/>
    <w:rsid w:val="7D7329BD"/>
    <w:rsid w:val="7FDF7F38"/>
    <w:rsid w:val="7FFA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1416</Characters>
  <Application>Microsoft Office Word</Application>
  <DocSecurity>0</DocSecurity>
  <Lines>11</Lines>
  <Paragraphs>3</Paragraphs>
  <ScaleCrop>false</ScaleCrop>
  <Company/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sbk</dc:creator>
  <cp:lastModifiedBy>hp</cp:lastModifiedBy>
  <cp:revision>5</cp:revision>
  <cp:lastPrinted>2022-10-23T23:36:00Z</cp:lastPrinted>
  <dcterms:created xsi:type="dcterms:W3CDTF">2022-07-16T00:32:00Z</dcterms:created>
  <dcterms:modified xsi:type="dcterms:W3CDTF">2023-02-28T08:07:00Z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2052-5.1.1.7662</vt:lpwstr>
  </property>
  <property fmtid="{D5CDD505-2E9C-101B-9397-08002B2CF9AE}" pid="3" name="ICV">
    <vt:lpwstr>EEA83630073541AFB4C33BA8307D553D</vt:lpwstr>
  </property>
</Properties>
</file>